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4B" w:rsidRPr="007C1B83" w:rsidRDefault="00F1234B" w:rsidP="00F1234B">
      <w:pPr>
        <w:tabs>
          <w:tab w:val="left" w:pos="0"/>
          <w:tab w:val="left" w:pos="142"/>
        </w:tabs>
        <w:ind w:right="-2"/>
        <w:contextualSpacing/>
        <w:jc w:val="center"/>
        <w:rPr>
          <w:b/>
          <w:i/>
          <w:u w:val="single"/>
        </w:rPr>
      </w:pPr>
      <w:r w:rsidRPr="007C1B83">
        <w:rPr>
          <w:b/>
          <w:i/>
          <w:u w:val="single"/>
        </w:rPr>
        <w:t>КП «</w:t>
      </w:r>
      <w:proofErr w:type="spellStart"/>
      <w:r w:rsidRPr="007C1B83">
        <w:rPr>
          <w:b/>
          <w:i/>
          <w:u w:val="single"/>
        </w:rPr>
        <w:t>Апостоловеводоканал</w:t>
      </w:r>
      <w:proofErr w:type="spellEnd"/>
      <w:r w:rsidRPr="007C1B83">
        <w:rPr>
          <w:b/>
          <w:i/>
          <w:u w:val="single"/>
        </w:rPr>
        <w:t>» АМР</w:t>
      </w:r>
    </w:p>
    <w:p w:rsidR="00F1234B" w:rsidRDefault="00F1234B" w:rsidP="00F1234B">
      <w:pPr>
        <w:tabs>
          <w:tab w:val="left" w:pos="0"/>
          <w:tab w:val="left" w:pos="142"/>
        </w:tabs>
        <w:ind w:right="-2"/>
        <w:contextualSpacing/>
        <w:jc w:val="center"/>
        <w:rPr>
          <w:u w:val="single"/>
          <w:lang w:val="uk-UA"/>
        </w:rPr>
      </w:pPr>
      <w:proofErr w:type="spellStart"/>
      <w:r w:rsidRPr="007C1B83">
        <w:rPr>
          <w:rFonts w:eastAsia="Batang"/>
          <w:bCs/>
        </w:rPr>
        <w:t>вул</w:t>
      </w:r>
      <w:proofErr w:type="spellEnd"/>
      <w:r w:rsidRPr="007C1B83">
        <w:rPr>
          <w:rFonts w:eastAsia="Batang"/>
          <w:bCs/>
        </w:rPr>
        <w:t xml:space="preserve">. Криворізька,11а </w:t>
      </w:r>
      <w:proofErr w:type="spellStart"/>
      <w:r w:rsidRPr="007C1B83">
        <w:rPr>
          <w:rFonts w:eastAsia="Batang"/>
          <w:bCs/>
        </w:rPr>
        <w:t>м.Апостолове</w:t>
      </w:r>
      <w:proofErr w:type="spellEnd"/>
      <w:r w:rsidRPr="007C1B83">
        <w:rPr>
          <w:rFonts w:eastAsia="Batang"/>
          <w:bCs/>
        </w:rPr>
        <w:t xml:space="preserve">, </w:t>
      </w:r>
      <w:proofErr w:type="gramStart"/>
      <w:r w:rsidRPr="007C1B83">
        <w:rPr>
          <w:rFonts w:eastAsia="Batang"/>
          <w:bCs/>
          <w:u w:val="single"/>
        </w:rPr>
        <w:t>тел.</w:t>
      </w:r>
      <w:r w:rsidRPr="007C1B83">
        <w:rPr>
          <w:rFonts w:eastAsia="Batang"/>
          <w:bCs/>
          <w:u w:val="single"/>
          <w:lang w:val="uk-UA"/>
        </w:rPr>
        <w:t>.</w:t>
      </w:r>
      <w:proofErr w:type="gramEnd"/>
      <w:r w:rsidRPr="007C1B83">
        <w:rPr>
          <w:rFonts w:eastAsia="Batang"/>
          <w:bCs/>
          <w:u w:val="single"/>
        </w:rPr>
        <w:t xml:space="preserve"> +38 068 </w:t>
      </w:r>
      <w:r w:rsidRPr="007C1B83">
        <w:rPr>
          <w:color w:val="000000"/>
          <w:u w:val="single"/>
          <w:shd w:val="clear" w:color="auto" w:fill="FFFFFF"/>
        </w:rPr>
        <w:t>2910270</w:t>
      </w:r>
      <w:r>
        <w:rPr>
          <w:color w:val="000000"/>
          <w:u w:val="single"/>
          <w:shd w:val="clear" w:color="auto" w:fill="FFFFFF"/>
          <w:lang w:val="uk-UA"/>
        </w:rPr>
        <w:t xml:space="preserve">, </w:t>
      </w:r>
      <w:r w:rsidRPr="007C1B83">
        <w:rPr>
          <w:u w:val="single"/>
        </w:rPr>
        <w:t xml:space="preserve">веб-сайт: </w:t>
      </w:r>
      <w:hyperlink r:id="rId5" w:history="1">
        <w:r w:rsidRPr="00A94524">
          <w:rPr>
            <w:rStyle w:val="a4"/>
          </w:rPr>
          <w:t>http://apvodokanal.dp.ua</w:t>
        </w:r>
      </w:hyperlink>
      <w:r>
        <w:rPr>
          <w:u w:val="single"/>
          <w:lang w:val="uk-UA"/>
        </w:rPr>
        <w:t>,</w:t>
      </w:r>
    </w:p>
    <w:p w:rsidR="00F1234B" w:rsidRPr="00CD01DF" w:rsidRDefault="00F1234B" w:rsidP="00F1234B">
      <w:pPr>
        <w:tabs>
          <w:tab w:val="left" w:pos="0"/>
          <w:tab w:val="left" w:pos="142"/>
        </w:tabs>
        <w:ind w:right="-2"/>
        <w:contextualSpacing/>
        <w:jc w:val="center"/>
        <w:rPr>
          <w:rFonts w:eastAsia="Batang"/>
          <w:bCs/>
          <w:lang w:val="uk-UA"/>
        </w:rPr>
      </w:pPr>
      <w:r>
        <w:rPr>
          <w:u w:val="single"/>
          <w:lang w:val="uk-UA"/>
        </w:rPr>
        <w:t xml:space="preserve"> </w:t>
      </w:r>
      <w:proofErr w:type="spellStart"/>
      <w:r>
        <w:rPr>
          <w:u w:val="single"/>
          <w:lang w:val="uk-UA"/>
        </w:rPr>
        <w:t>ел.скринька</w:t>
      </w:r>
      <w:proofErr w:type="spellEnd"/>
      <w:r>
        <w:rPr>
          <w:u w:val="single"/>
          <w:lang w:val="uk-UA"/>
        </w:rPr>
        <w:t xml:space="preserve"> </w:t>
      </w:r>
      <w:hyperlink r:id="rId6" w:history="1">
        <w:r w:rsidRPr="00A94524">
          <w:rPr>
            <w:rStyle w:val="a4"/>
            <w:sz w:val="28"/>
            <w:szCs w:val="28"/>
          </w:rPr>
          <w:t>abon_otdel@ukr.net</w:t>
        </w:r>
      </w:hyperlink>
    </w:p>
    <w:p w:rsidR="00F1234B" w:rsidRDefault="00F1234B" w:rsidP="00F1234B">
      <w:pPr>
        <w:tabs>
          <w:tab w:val="left" w:pos="0"/>
          <w:tab w:val="left" w:pos="142"/>
        </w:tabs>
        <w:ind w:right="-2"/>
        <w:contextualSpacing/>
        <w:jc w:val="center"/>
        <w:rPr>
          <w:b/>
          <w:lang w:val="uk-UA"/>
        </w:rPr>
      </w:pPr>
      <w:r w:rsidRPr="007C1B83">
        <w:rPr>
          <w:b/>
          <w:lang w:val="uk-UA"/>
        </w:rPr>
        <w:t xml:space="preserve">Опитувальний лист </w:t>
      </w:r>
    </w:p>
    <w:p w:rsidR="00F1234B" w:rsidRPr="007C1B83" w:rsidRDefault="00F1234B" w:rsidP="00F1234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 w:rsidRPr="007C1B83">
        <w:rPr>
          <w:rFonts w:ascii="Times New Roman" w:hAnsi="Times New Roman" w:cs="Times New Roman"/>
          <w:b/>
        </w:rPr>
        <w:t>ПІБ абонента____________________________________________________________________________________</w:t>
      </w:r>
    </w:p>
    <w:p w:rsidR="00F1234B" w:rsidRPr="007C1B83" w:rsidRDefault="00F1234B" w:rsidP="00F1234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Адреса абонента_________________________________________________________________________________</w:t>
      </w:r>
    </w:p>
    <w:p w:rsidR="00F1234B" w:rsidRDefault="00F1234B" w:rsidP="00F1234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Телефон абонента _____________________________________________________________________________</w:t>
      </w:r>
    </w:p>
    <w:p w:rsidR="00F1234B" w:rsidRDefault="00F1234B" w:rsidP="00F1234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Наявність договору в абонента___________________________________________________________________</w:t>
      </w:r>
    </w:p>
    <w:p w:rsidR="00F1234B" w:rsidRDefault="00F1234B" w:rsidP="00F1234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Чи потребуєте в оформленні договору надання послуг водопостачання та водовідведення_______________</w:t>
      </w:r>
    </w:p>
    <w:p w:rsidR="00F1234B" w:rsidRDefault="00F1234B" w:rsidP="00F1234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Візуальний огляд мережі абонента:</w:t>
      </w:r>
    </w:p>
    <w:p w:rsidR="00F1234B" w:rsidRDefault="00F1234B" w:rsidP="00F1234B">
      <w:pPr>
        <w:pStyle w:val="a3"/>
        <w:tabs>
          <w:tab w:val="left" w:pos="0"/>
          <w:tab w:val="left" w:pos="142"/>
          <w:tab w:val="left" w:pos="1134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 xml:space="preserve">4.1 Зазначити </w:t>
      </w:r>
      <w:r w:rsidRPr="00762592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 xml:space="preserve">наявність води через несправні </w:t>
      </w:r>
      <w:proofErr w:type="spellStart"/>
      <w:r w:rsidRPr="00762592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>сантехприлади</w:t>
      </w:r>
      <w:proofErr w:type="spellEnd"/>
      <w:r w:rsidRPr="00762592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 xml:space="preserve"> в абонентів, на вводах і на </w:t>
      </w:r>
      <w:proofErr w:type="spellStart"/>
      <w:r w:rsidRPr="00762592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>внутрішньодворових</w:t>
      </w:r>
      <w:proofErr w:type="spellEnd"/>
      <w:r w:rsidRPr="00762592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 xml:space="preserve"> мережах</w:t>
      </w:r>
      <w:r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>____________________________________________________________</w:t>
      </w:r>
    </w:p>
    <w:p w:rsidR="00F1234B" w:rsidRPr="005C46FE" w:rsidRDefault="00F1234B" w:rsidP="00F1234B">
      <w:pPr>
        <w:pStyle w:val="a3"/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>4.2 Чи дотримуються</w:t>
      </w:r>
      <w:r w:rsidRPr="00762592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 xml:space="preserve"> абонент правил і норм користування водопроводом</w:t>
      </w:r>
      <w:r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>________________________</w:t>
      </w:r>
    </w:p>
    <w:p w:rsidR="00F1234B" w:rsidRDefault="00F1234B" w:rsidP="00F1234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Наявність лічильника___________________________________________________________________________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вказати марку та тип лічильника______________________________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наявність паспорту приладу обліку____________________________________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дата останньої повірки приладу обліку_________________________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чи потребує проходження повірки прилад обліку?______________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чи опломбовано прилад обліку?________________________________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вказати останню дату акту опломбування ______________________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чи потребує опломбування прилад обліку?______________________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right="-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>показники лічильника на момент перевірки________________________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________________________</w:t>
      </w:r>
    </w:p>
    <w:p w:rsidR="00F1234B" w:rsidRPr="00D83BD0" w:rsidRDefault="00F1234B" w:rsidP="00F1234B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before="225" w:after="225" w:line="240" w:lineRule="auto"/>
        <w:ind w:left="709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BD0">
        <w:rPr>
          <w:rFonts w:ascii="Times New Roman" w:eastAsia="Batang" w:hAnsi="Times New Roman" w:cs="Times New Roman"/>
          <w:bCs/>
          <w:sz w:val="24"/>
          <w:szCs w:val="24"/>
        </w:rPr>
        <w:t xml:space="preserve">відмітка про </w:t>
      </w:r>
      <w:r w:rsidRPr="00D83BD0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 xml:space="preserve">технічний стан </w:t>
      </w:r>
      <w:r w:rsidRPr="00D83BD0">
        <w:rPr>
          <w:rFonts w:ascii="Times New Roman" w:eastAsia="Batang" w:hAnsi="Times New Roman" w:cs="Times New Roman"/>
          <w:bCs/>
          <w:sz w:val="24"/>
          <w:szCs w:val="24"/>
        </w:rPr>
        <w:t>приладу обліку</w:t>
      </w:r>
      <w:r w:rsidRPr="00D83BD0"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22E33"/>
          <w:sz w:val="24"/>
          <w:szCs w:val="24"/>
          <w:lang w:eastAsia="ru-RU"/>
        </w:rPr>
        <w:t>__________________________________</w:t>
      </w:r>
    </w:p>
    <w:p w:rsidR="00F1234B" w:rsidRPr="00190D37" w:rsidRDefault="00F1234B" w:rsidP="00F1234B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before="225" w:after="225" w:line="240" w:lineRule="auto"/>
        <w:ind w:left="709" w:right="-2" w:firstLine="0"/>
        <w:rPr>
          <w:rFonts w:eastAsia="Batang"/>
          <w:bCs/>
        </w:rPr>
      </w:pPr>
      <w:r w:rsidRPr="00190D37">
        <w:rPr>
          <w:rFonts w:ascii="Times New Roman" w:eastAsia="Batang" w:hAnsi="Times New Roman" w:cs="Times New Roman"/>
          <w:bCs/>
          <w:sz w:val="24"/>
          <w:szCs w:val="24"/>
        </w:rPr>
        <w:t>наявність технічних умов на встановлення приладу обліку _____________________</w:t>
      </w:r>
      <w:r>
        <w:rPr>
          <w:rFonts w:ascii="Times New Roman" w:eastAsia="Batang" w:hAnsi="Times New Roman" w:cs="Times New Roman"/>
          <w:bCs/>
          <w:sz w:val="24"/>
          <w:szCs w:val="24"/>
        </w:rPr>
        <w:t>____</w:t>
      </w:r>
      <w:r w:rsidRPr="00190D37">
        <w:rPr>
          <w:rFonts w:ascii="Times New Roman" w:eastAsia="Batang" w:hAnsi="Times New Roman" w:cs="Times New Roman"/>
          <w:bCs/>
          <w:sz w:val="24"/>
          <w:szCs w:val="24"/>
        </w:rPr>
        <w:t>______</w:t>
      </w:r>
    </w:p>
    <w:p w:rsidR="00F1234B" w:rsidRPr="00190D37" w:rsidRDefault="00F1234B" w:rsidP="00F1234B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before="225" w:after="225" w:line="240" w:lineRule="auto"/>
        <w:ind w:left="709" w:right="-2" w:firstLine="0"/>
        <w:rPr>
          <w:rFonts w:ascii="Times New Roman" w:eastAsia="Batang" w:hAnsi="Times New Roman" w:cs="Times New Roman"/>
          <w:b/>
          <w:bCs/>
        </w:rPr>
      </w:pPr>
      <w:r w:rsidRPr="00190D37">
        <w:rPr>
          <w:rFonts w:ascii="Times New Roman" w:eastAsia="Batang" w:hAnsi="Times New Roman" w:cs="Times New Roman"/>
          <w:bCs/>
          <w:sz w:val="24"/>
          <w:szCs w:val="24"/>
        </w:rPr>
        <w:t>чи потребуєте виготовлення технічних умов на встановлення приладу обліку _______________</w:t>
      </w:r>
    </w:p>
    <w:p w:rsidR="00F1234B" w:rsidRPr="00190D37" w:rsidRDefault="00F1234B" w:rsidP="00F1234B">
      <w:pPr>
        <w:pStyle w:val="a3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709"/>
        </w:tabs>
        <w:spacing w:before="225" w:after="225" w:line="240" w:lineRule="auto"/>
        <w:ind w:left="709" w:right="-2" w:firstLine="0"/>
        <w:jc w:val="both"/>
        <w:rPr>
          <w:rFonts w:ascii="Times New Roman" w:eastAsia="Batang" w:hAnsi="Times New Roman" w:cs="Times New Roman"/>
          <w:b/>
          <w:bCs/>
        </w:rPr>
      </w:pPr>
      <w:r w:rsidRPr="00190D37">
        <w:rPr>
          <w:rFonts w:ascii="Times New Roman" w:eastAsia="Batang" w:hAnsi="Times New Roman" w:cs="Times New Roman"/>
          <w:b/>
          <w:bCs/>
        </w:rPr>
        <w:t>НАГАДУВАННЯ</w:t>
      </w:r>
      <w:r w:rsidRPr="00190D37">
        <w:rPr>
          <w:rFonts w:ascii="Times New Roman" w:eastAsia="Batang" w:hAnsi="Times New Roman" w:cs="Times New Roman"/>
          <w:bCs/>
        </w:rPr>
        <w:t xml:space="preserve">, що </w:t>
      </w:r>
      <w:r w:rsidRPr="00190D37">
        <w:rPr>
          <w:rFonts w:ascii="Times New Roman" w:eastAsia="Batang" w:hAnsi="Times New Roman" w:cs="Times New Roman"/>
          <w:bCs/>
          <w:u w:val="single"/>
        </w:rPr>
        <w:t>передавати показники</w:t>
      </w:r>
      <w:r w:rsidRPr="00190D37">
        <w:rPr>
          <w:rFonts w:ascii="Times New Roman" w:eastAsia="Batang" w:hAnsi="Times New Roman" w:cs="Times New Roman"/>
          <w:bCs/>
        </w:rPr>
        <w:t xml:space="preserve"> приладу обліку </w:t>
      </w:r>
      <w:r w:rsidRPr="00190D37">
        <w:rPr>
          <w:rFonts w:ascii="Times New Roman" w:eastAsia="Batang" w:hAnsi="Times New Roman" w:cs="Times New Roman"/>
          <w:bCs/>
          <w:u w:val="single"/>
        </w:rPr>
        <w:t xml:space="preserve">необхідно в останні дні місяця у </w:t>
      </w:r>
      <w:r w:rsidRPr="00190D37">
        <w:rPr>
          <w:rFonts w:ascii="Times New Roman" w:hAnsi="Times New Roman" w:cs="Times New Roman"/>
          <w:color w:val="000000"/>
        </w:rPr>
        <w:t xml:space="preserve"> будь-який з цих способів: за допомогою мобільного додатку "</w:t>
      </w:r>
      <w:proofErr w:type="spellStart"/>
      <w:r w:rsidRPr="00190D37">
        <w:rPr>
          <w:rFonts w:ascii="Times New Roman" w:hAnsi="Times New Roman" w:cs="Times New Roman"/>
          <w:color w:val="000000"/>
        </w:rPr>
        <w:t>Viber</w:t>
      </w:r>
      <w:proofErr w:type="spellEnd"/>
      <w:r w:rsidRPr="00190D37">
        <w:rPr>
          <w:rFonts w:ascii="Times New Roman" w:hAnsi="Times New Roman" w:cs="Times New Roman"/>
          <w:color w:val="000000"/>
        </w:rPr>
        <w:t xml:space="preserve">" 0682910270; через особистий кабінет </w:t>
      </w:r>
      <w:proofErr w:type="spellStart"/>
      <w:r w:rsidRPr="00190D37">
        <w:rPr>
          <w:rFonts w:ascii="Times New Roman" w:hAnsi="Times New Roman" w:cs="Times New Roman"/>
          <w:color w:val="000000"/>
        </w:rPr>
        <w:t>Апостоловеводоканалу</w:t>
      </w:r>
      <w:proofErr w:type="spellEnd"/>
      <w:r w:rsidRPr="00190D37">
        <w:rPr>
          <w:rFonts w:ascii="Times New Roman" w:hAnsi="Times New Roman" w:cs="Times New Roman"/>
          <w:color w:val="000000"/>
        </w:rPr>
        <w:t xml:space="preserve">; - за телефоном контакт-центру 0682910270; записати показання у відповідній графі платіжного повідомлення при оплаті в банківських установах (показання враховуються якщо оплата була здійснена до останнього числа місяця); на електронну адресу </w:t>
      </w:r>
      <w:hyperlink r:id="rId7" w:history="1">
        <w:r w:rsidRPr="00294B96">
          <w:rPr>
            <w:rStyle w:val="a4"/>
            <w:rFonts w:ascii="Times New Roman" w:hAnsi="Times New Roman" w:cs="Times New Roman"/>
          </w:rPr>
          <w:t>abon_otdel@ukr.net</w:t>
        </w:r>
      </w:hyperlink>
      <w:r w:rsidRPr="00190D37">
        <w:rPr>
          <w:rFonts w:ascii="Times New Roman" w:hAnsi="Times New Roman" w:cs="Times New Roman"/>
          <w:color w:val="000000"/>
        </w:rPr>
        <w:t>; контролеру;  звернутися особисто у відділ збуту КП "</w:t>
      </w:r>
      <w:proofErr w:type="spellStart"/>
      <w:r w:rsidRPr="00190D37">
        <w:rPr>
          <w:rFonts w:ascii="Times New Roman" w:hAnsi="Times New Roman" w:cs="Times New Roman"/>
          <w:color w:val="000000"/>
        </w:rPr>
        <w:t>Апостоловеводоканал</w:t>
      </w:r>
      <w:proofErr w:type="spellEnd"/>
      <w:r w:rsidRPr="00190D37">
        <w:rPr>
          <w:rFonts w:ascii="Times New Roman" w:hAnsi="Times New Roman" w:cs="Times New Roman"/>
          <w:color w:val="000000"/>
        </w:rPr>
        <w:t xml:space="preserve"> АМР".</w:t>
      </w:r>
    </w:p>
    <w:p w:rsidR="00F1234B" w:rsidRPr="00743B94" w:rsidRDefault="00F1234B" w:rsidP="00F1234B">
      <w:pPr>
        <w:pStyle w:val="a3"/>
        <w:shd w:val="clear" w:color="auto" w:fill="FFFFFF"/>
        <w:tabs>
          <w:tab w:val="left" w:pos="426"/>
          <w:tab w:val="left" w:pos="851"/>
        </w:tabs>
        <w:spacing w:before="225" w:after="225" w:line="240" w:lineRule="auto"/>
        <w:ind w:left="426" w:right="-284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4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Якщо ви не встигнете передати показання вчасно, в цьому місяці нарахування буде здійснено за середніми показаннями ваших лічильників за попередні три місяці.</w:t>
      </w:r>
    </w:p>
    <w:p w:rsidR="00F1234B" w:rsidRPr="00294B96" w:rsidRDefault="00F1234B" w:rsidP="00F1234B">
      <w:pPr>
        <w:pStyle w:val="a3"/>
        <w:numPr>
          <w:ilvl w:val="0"/>
          <w:numId w:val="1"/>
        </w:numPr>
        <w:spacing w:line="240" w:lineRule="auto"/>
        <w:ind w:right="-284"/>
        <w:jc w:val="both"/>
        <w:rPr>
          <w:rFonts w:ascii="Times New Roman" w:eastAsia="Batang" w:hAnsi="Times New Roman" w:cs="Times New Roman"/>
          <w:b/>
          <w:bCs/>
        </w:rPr>
      </w:pPr>
      <w:r w:rsidRPr="00294B96">
        <w:rPr>
          <w:rFonts w:ascii="Times New Roman" w:hAnsi="Times New Roman" w:cs="Times New Roman"/>
          <w:b/>
        </w:rPr>
        <w:t xml:space="preserve">Інформація про </w:t>
      </w:r>
      <w:r>
        <w:rPr>
          <w:rFonts w:ascii="Times New Roman" w:hAnsi="Times New Roman" w:cs="Times New Roman"/>
          <w:b/>
        </w:rPr>
        <w:t>нарахування:</w:t>
      </w:r>
    </w:p>
    <w:p w:rsidR="00F1234B" w:rsidRDefault="00F1234B" w:rsidP="00F1234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ознайомлені ви про нарахування за вашим обліковим записом?___________________________________</w:t>
      </w:r>
    </w:p>
    <w:p w:rsidR="00F1234B" w:rsidRPr="00190D37" w:rsidRDefault="00F1234B" w:rsidP="00F1234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 потребуєте роз’яснення щодо нарахувань за вашим обліковим записом?__________________________</w:t>
      </w:r>
    </w:p>
    <w:p w:rsidR="00F1234B" w:rsidRPr="00294B96" w:rsidRDefault="00F1234B" w:rsidP="00F1234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294B96">
        <w:rPr>
          <w:rFonts w:ascii="Times New Roman" w:eastAsia="Batang" w:hAnsi="Times New Roman" w:cs="Times New Roman"/>
          <w:b/>
          <w:bCs/>
        </w:rPr>
        <w:t xml:space="preserve">реквізити для оплати – </w:t>
      </w:r>
      <w:r w:rsidRPr="00294B96">
        <w:rPr>
          <w:rFonts w:ascii="Times New Roman" w:eastAsia="Batang" w:hAnsi="Times New Roman" w:cs="Times New Roman"/>
          <w:bCs/>
        </w:rPr>
        <w:t>КП «</w:t>
      </w:r>
      <w:proofErr w:type="spellStart"/>
      <w:r w:rsidRPr="00294B96">
        <w:rPr>
          <w:rFonts w:ascii="Times New Roman" w:eastAsia="Batang" w:hAnsi="Times New Roman" w:cs="Times New Roman"/>
          <w:bCs/>
        </w:rPr>
        <w:t>Апостоловеводоканал</w:t>
      </w:r>
      <w:proofErr w:type="spellEnd"/>
      <w:r w:rsidRPr="00294B96">
        <w:rPr>
          <w:rFonts w:ascii="Times New Roman" w:eastAsia="Batang" w:hAnsi="Times New Roman" w:cs="Times New Roman"/>
          <w:bCs/>
        </w:rPr>
        <w:t>» АМР ;</w:t>
      </w:r>
      <w:r w:rsidRPr="00294B96">
        <w:rPr>
          <w:rFonts w:ascii="Times New Roman" w:eastAsia="Batang" w:hAnsi="Times New Roman" w:cs="Times New Roman"/>
          <w:b/>
          <w:bCs/>
        </w:rPr>
        <w:t xml:space="preserve"> </w:t>
      </w:r>
      <w:r w:rsidRPr="00294B96">
        <w:rPr>
          <w:rFonts w:ascii="Times New Roman" w:hAnsi="Times New Roman" w:cs="Times New Roman"/>
        </w:rPr>
        <w:t>код за ЄДРПОУ 24246778,</w:t>
      </w:r>
    </w:p>
    <w:p w:rsidR="00F1234B" w:rsidRPr="00294B96" w:rsidRDefault="00F1234B" w:rsidP="00F1234B">
      <w:pPr>
        <w:pStyle w:val="a3"/>
        <w:numPr>
          <w:ilvl w:val="0"/>
          <w:numId w:val="2"/>
        </w:numPr>
        <w:spacing w:line="240" w:lineRule="auto"/>
        <w:ind w:hanging="296"/>
        <w:rPr>
          <w:rFonts w:ascii="Times New Roman" w:hAnsi="Times New Roman" w:cs="Times New Roman"/>
          <w:caps/>
        </w:rPr>
      </w:pPr>
      <w:r w:rsidRPr="00294B96">
        <w:rPr>
          <w:rFonts w:ascii="Times New Roman" w:hAnsi="Times New Roman" w:cs="Times New Roman"/>
        </w:rPr>
        <w:t xml:space="preserve">р/р </w:t>
      </w:r>
      <w:r w:rsidRPr="00294B96">
        <w:rPr>
          <w:rFonts w:ascii="Times New Roman" w:hAnsi="Times New Roman" w:cs="Times New Roman"/>
          <w:caps/>
          <w:lang w:val="en-US"/>
        </w:rPr>
        <w:t>U</w:t>
      </w:r>
      <w:r w:rsidRPr="00294B96">
        <w:rPr>
          <w:rFonts w:ascii="Times New Roman" w:hAnsi="Times New Roman" w:cs="Times New Roman"/>
          <w:caps/>
        </w:rPr>
        <w:t xml:space="preserve">A603510050000026007609286700 </w:t>
      </w:r>
      <w:r>
        <w:rPr>
          <w:rFonts w:ascii="Times New Roman" w:hAnsi="Times New Roman" w:cs="Times New Roman"/>
          <w:caps/>
        </w:rPr>
        <w:t>-</w:t>
      </w:r>
      <w:r w:rsidRPr="00294B96">
        <w:rPr>
          <w:rFonts w:ascii="Times New Roman" w:hAnsi="Times New Roman" w:cs="Times New Roman"/>
          <w:caps/>
        </w:rPr>
        <w:t xml:space="preserve"> </w:t>
      </w:r>
      <w:r w:rsidRPr="00294B96">
        <w:rPr>
          <w:rFonts w:ascii="Times New Roman" w:hAnsi="Times New Roman" w:cs="Times New Roman"/>
        </w:rPr>
        <w:t xml:space="preserve">АТ «УкрСиббанк», м. Київ, </w:t>
      </w:r>
      <w:r w:rsidRPr="00294B96">
        <w:rPr>
          <w:rFonts w:ascii="Times New Roman" w:hAnsi="Times New Roman" w:cs="Times New Roman"/>
          <w:caps/>
        </w:rPr>
        <w:t>МФО 351005;</w:t>
      </w:r>
    </w:p>
    <w:p w:rsidR="00F1234B" w:rsidRDefault="00F1234B" w:rsidP="00F1234B">
      <w:pPr>
        <w:pStyle w:val="a3"/>
        <w:numPr>
          <w:ilvl w:val="0"/>
          <w:numId w:val="2"/>
        </w:numPr>
        <w:spacing w:line="240" w:lineRule="auto"/>
        <w:ind w:left="709" w:firstLine="425"/>
        <w:rPr>
          <w:rFonts w:ascii="Times New Roman" w:hAnsi="Times New Roman" w:cs="Times New Roman"/>
          <w:szCs w:val="28"/>
        </w:rPr>
      </w:pPr>
      <w:r w:rsidRPr="00294B96">
        <w:rPr>
          <w:rFonts w:ascii="Times New Roman" w:hAnsi="Times New Roman" w:cs="Times New Roman"/>
          <w:szCs w:val="28"/>
        </w:rPr>
        <w:t xml:space="preserve">р/р </w:t>
      </w:r>
      <w:r w:rsidRPr="00294B96">
        <w:rPr>
          <w:rFonts w:ascii="Times New Roman" w:hAnsi="Times New Roman" w:cs="Times New Roman"/>
          <w:caps/>
          <w:szCs w:val="28"/>
          <w:lang w:val="en-US"/>
        </w:rPr>
        <w:t>U</w:t>
      </w:r>
      <w:r w:rsidRPr="00294B96">
        <w:rPr>
          <w:rFonts w:ascii="Times New Roman" w:hAnsi="Times New Roman" w:cs="Times New Roman"/>
          <w:caps/>
          <w:szCs w:val="28"/>
        </w:rPr>
        <w:t xml:space="preserve">A603348510000000026004158297  -  </w:t>
      </w:r>
      <w:r w:rsidRPr="00294B96">
        <w:rPr>
          <w:rFonts w:ascii="Times New Roman" w:hAnsi="Times New Roman" w:cs="Times New Roman"/>
          <w:szCs w:val="28"/>
        </w:rPr>
        <w:t>АТ «ПУМБ», м. Кривий Ріг</w:t>
      </w:r>
    </w:p>
    <w:p w:rsidR="00F1234B" w:rsidRDefault="00F1234B" w:rsidP="00F1234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294B96">
        <w:rPr>
          <w:rFonts w:ascii="Times New Roman" w:hAnsi="Times New Roman" w:cs="Times New Roman"/>
          <w:szCs w:val="28"/>
        </w:rPr>
        <w:t>орієнтовний термін погашення заборгованості</w:t>
      </w:r>
      <w:r>
        <w:rPr>
          <w:rFonts w:ascii="Times New Roman" w:hAnsi="Times New Roman" w:cs="Times New Roman"/>
          <w:szCs w:val="28"/>
        </w:rPr>
        <w:t>, у раз її наявності</w:t>
      </w:r>
      <w:r w:rsidRPr="00294B96">
        <w:rPr>
          <w:rFonts w:ascii="Times New Roman" w:hAnsi="Times New Roman" w:cs="Times New Roman"/>
          <w:szCs w:val="28"/>
        </w:rPr>
        <w:t>___________________________________</w:t>
      </w:r>
    </w:p>
    <w:p w:rsidR="00F1234B" w:rsidRDefault="00F1234B" w:rsidP="00F1234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наявність договору реструктуризації (вказати, дату укладання та стан його виконання)__________________</w:t>
      </w:r>
    </w:p>
    <w:p w:rsidR="00F1234B" w:rsidRPr="00315016" w:rsidRDefault="00F1234B" w:rsidP="00F1234B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016">
        <w:rPr>
          <w:rFonts w:ascii="Times New Roman" w:hAnsi="Times New Roman" w:cs="Times New Roman"/>
          <w:szCs w:val="28"/>
        </w:rPr>
        <w:t>чи потребує абонент укладання договору реструктуризації? _______</w:t>
      </w:r>
      <w:r>
        <w:rPr>
          <w:rFonts w:ascii="Times New Roman" w:hAnsi="Times New Roman" w:cs="Times New Roman"/>
          <w:szCs w:val="28"/>
        </w:rPr>
        <w:t>_______________________________</w:t>
      </w:r>
    </w:p>
    <w:p w:rsidR="00F1234B" w:rsidRDefault="00F1234B" w:rsidP="00F1234B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64C3">
        <w:rPr>
          <w:rFonts w:ascii="Times New Roman" w:hAnsi="Times New Roman" w:cs="Times New Roman"/>
          <w:b/>
          <w:sz w:val="24"/>
          <w:szCs w:val="24"/>
        </w:rPr>
        <w:t>Попередження:</w:t>
      </w:r>
      <w:r w:rsidRPr="005D64C3">
        <w:rPr>
          <w:rFonts w:ascii="Times New Roman" w:hAnsi="Times New Roman" w:cs="Times New Roman"/>
          <w:sz w:val="24"/>
          <w:szCs w:val="24"/>
        </w:rPr>
        <w:t xml:space="preserve"> Згідно п.2 абзацу 1 ст.22 Закону України «Про питну воду та питне водопостачання» № 218-ІІІ від 10.01.2002, та договору «Про надання послуг з централізованого питного водопостачання та водовідведення», споживач зобов’язаний своєчасно вносити плату за використану питну воду відповідно до встановлених тарифів на послуги централізованого водопостачання і водовідведення.</w:t>
      </w:r>
    </w:p>
    <w:p w:rsidR="00F1234B" w:rsidRDefault="00F1234B" w:rsidP="00F1234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01DF">
        <w:rPr>
          <w:rFonts w:ascii="Times New Roman" w:hAnsi="Times New Roman" w:cs="Times New Roman"/>
          <w:b/>
          <w:sz w:val="24"/>
          <w:szCs w:val="24"/>
        </w:rPr>
        <w:t>Пропозиці</w:t>
      </w:r>
      <w:r w:rsidRPr="00190D37">
        <w:rPr>
          <w:rFonts w:ascii="Times New Roman" w:hAnsi="Times New Roman" w:cs="Times New Roman"/>
          <w:sz w:val="24"/>
          <w:szCs w:val="24"/>
        </w:rPr>
        <w:t>ї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1234B" w:rsidRPr="00CD01DF" w:rsidRDefault="00F1234B" w:rsidP="00F1234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DF">
        <w:rPr>
          <w:rFonts w:ascii="Times New Roman" w:hAnsi="Times New Roman" w:cs="Times New Roman"/>
          <w:b/>
          <w:sz w:val="24"/>
          <w:szCs w:val="24"/>
        </w:rPr>
        <w:t>Чи знаєте Вашого контролера?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F1234B" w:rsidRPr="00CD01DF" w:rsidRDefault="00F1234B" w:rsidP="00F1234B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1DF">
        <w:rPr>
          <w:rFonts w:ascii="Times New Roman" w:hAnsi="Times New Roman" w:cs="Times New Roman"/>
          <w:b/>
          <w:sz w:val="24"/>
          <w:szCs w:val="24"/>
        </w:rPr>
        <w:t xml:space="preserve">Чи </w:t>
      </w:r>
      <w:r>
        <w:rPr>
          <w:rFonts w:ascii="Times New Roman" w:hAnsi="Times New Roman" w:cs="Times New Roman"/>
          <w:b/>
          <w:sz w:val="24"/>
          <w:szCs w:val="24"/>
        </w:rPr>
        <w:t>є потреба</w:t>
      </w:r>
      <w:r w:rsidRPr="00CD01DF">
        <w:rPr>
          <w:rFonts w:ascii="Times New Roman" w:hAnsi="Times New Roman" w:cs="Times New Roman"/>
          <w:b/>
          <w:sz w:val="24"/>
          <w:szCs w:val="24"/>
        </w:rPr>
        <w:t>, щоб Вас відвідав контролер? 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F1234B" w:rsidRPr="005D64C3" w:rsidRDefault="00F1234B" w:rsidP="00F1234B">
      <w:pPr>
        <w:tabs>
          <w:tab w:val="left" w:pos="5322"/>
        </w:tabs>
        <w:ind w:left="426" w:firstLine="283"/>
        <w:contextualSpacing/>
        <w:jc w:val="both"/>
        <w:rPr>
          <w:b/>
          <w:i/>
          <w:lang w:val="uk-UA"/>
        </w:rPr>
      </w:pPr>
      <w:r w:rsidRPr="005D64C3">
        <w:rPr>
          <w:b/>
          <w:i/>
          <w:lang w:val="uk-UA"/>
        </w:rPr>
        <w:t xml:space="preserve">Без своєчасних </w:t>
      </w:r>
      <w:proofErr w:type="spellStart"/>
      <w:r w:rsidRPr="005D64C3">
        <w:rPr>
          <w:b/>
          <w:i/>
          <w:lang w:val="uk-UA"/>
        </w:rPr>
        <w:t>оплат</w:t>
      </w:r>
      <w:proofErr w:type="spellEnd"/>
      <w:r w:rsidRPr="005D64C3">
        <w:rPr>
          <w:b/>
          <w:i/>
          <w:lang w:val="uk-UA"/>
        </w:rPr>
        <w:t xml:space="preserve"> наше підприємство не в змозі повноцінно працювати та забезпечувати якісне надання послуг.</w:t>
      </w:r>
    </w:p>
    <w:p w:rsidR="00F1234B" w:rsidRPr="005D64C3" w:rsidRDefault="00F1234B" w:rsidP="00F1234B">
      <w:pPr>
        <w:tabs>
          <w:tab w:val="left" w:pos="5322"/>
        </w:tabs>
        <w:ind w:left="426" w:firstLine="283"/>
        <w:contextualSpacing/>
        <w:jc w:val="both"/>
        <w:rPr>
          <w:b/>
          <w:i/>
          <w:lang w:val="uk-UA"/>
        </w:rPr>
      </w:pPr>
      <w:r w:rsidRPr="005D64C3">
        <w:rPr>
          <w:b/>
          <w:i/>
          <w:lang w:val="uk-UA"/>
        </w:rPr>
        <w:t>Ваша підтримка – це своєчасна оплата за надані послуги водопостачання та водовідведення.</w:t>
      </w:r>
    </w:p>
    <w:p w:rsidR="00F1234B" w:rsidRDefault="00F1234B" w:rsidP="00F1234B">
      <w:pPr>
        <w:pStyle w:val="a3"/>
        <w:tabs>
          <w:tab w:val="left" w:pos="1134"/>
        </w:tabs>
        <w:spacing w:line="240" w:lineRule="auto"/>
        <w:ind w:left="709" w:firstLine="708"/>
        <w:jc w:val="both"/>
        <w:rPr>
          <w:rFonts w:ascii="Times New Roman" w:hAnsi="Times New Roman" w:cs="Times New Roman"/>
          <w:szCs w:val="28"/>
        </w:rPr>
      </w:pPr>
      <w:r w:rsidRPr="00294B96">
        <w:rPr>
          <w:rFonts w:ascii="Times New Roman" w:hAnsi="Times New Roman" w:cs="Times New Roman"/>
          <w:szCs w:val="28"/>
        </w:rPr>
        <w:t xml:space="preserve"> </w:t>
      </w:r>
    </w:p>
    <w:p w:rsidR="00F1234B" w:rsidRPr="00CD01DF" w:rsidRDefault="00F1234B" w:rsidP="00F1234B">
      <w:pPr>
        <w:tabs>
          <w:tab w:val="left" w:pos="1134"/>
        </w:tabs>
        <w:jc w:val="both"/>
        <w:rPr>
          <w:sz w:val="22"/>
          <w:szCs w:val="28"/>
        </w:rPr>
      </w:pPr>
      <w:r w:rsidRPr="00CD01DF">
        <w:rPr>
          <w:szCs w:val="28"/>
        </w:rPr>
        <w:t>Дата______________</w:t>
      </w:r>
      <w:r w:rsidRPr="00CD01DF">
        <w:rPr>
          <w:szCs w:val="28"/>
        </w:rPr>
        <w:tab/>
      </w:r>
      <w:r w:rsidRPr="00CD01DF">
        <w:rPr>
          <w:szCs w:val="28"/>
        </w:rPr>
        <w:tab/>
      </w:r>
      <w:r w:rsidRPr="00CD01DF">
        <w:rPr>
          <w:szCs w:val="28"/>
        </w:rPr>
        <w:tab/>
      </w:r>
      <w:r w:rsidRPr="00CD01DF">
        <w:rPr>
          <w:szCs w:val="28"/>
        </w:rPr>
        <w:tab/>
      </w:r>
      <w:r w:rsidRPr="00CD01DF">
        <w:tab/>
      </w:r>
    </w:p>
    <w:p w:rsidR="0044320F" w:rsidRDefault="0044320F">
      <w:bookmarkStart w:id="0" w:name="_GoBack"/>
      <w:bookmarkEnd w:id="0"/>
    </w:p>
    <w:sectPr w:rsidR="0044320F" w:rsidSect="00AB023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738"/>
    <w:multiLevelType w:val="hybridMultilevel"/>
    <w:tmpl w:val="6CFA3D2A"/>
    <w:lvl w:ilvl="0" w:tplc="E646A9A4">
      <w:start w:val="6"/>
      <w:numFmt w:val="bullet"/>
      <w:lvlText w:val="-"/>
      <w:lvlJc w:val="left"/>
      <w:pPr>
        <w:ind w:left="1430" w:hanging="360"/>
      </w:pPr>
      <w:rPr>
        <w:rFonts w:ascii="Times New Roman" w:eastAsia="Batang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73857445"/>
    <w:multiLevelType w:val="multilevel"/>
    <w:tmpl w:val="6AEC5BE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  <w:lang w:val="ru-RU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4B"/>
    <w:rsid w:val="0044320F"/>
    <w:rsid w:val="00F1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D489-A4C5-41E7-8190-F2853490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Hyperlink"/>
    <w:basedOn w:val="a0"/>
    <w:uiPriority w:val="99"/>
    <w:unhideWhenUsed/>
    <w:rsid w:val="00F1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on_otde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n_otdel@ukr.net" TargetMode="External"/><Relationship Id="rId5" Type="http://schemas.openxmlformats.org/officeDocument/2006/relationships/hyperlink" Target="http://apvodokanal.dp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2022-04-27T06:17:00Z</dcterms:created>
  <dcterms:modified xsi:type="dcterms:W3CDTF">2022-04-27T06:17:00Z</dcterms:modified>
</cp:coreProperties>
</file>